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AEE" w:rsidRPr="007078CA" w:rsidRDefault="007078CA" w:rsidP="007078CA">
      <w:pPr>
        <w:jc w:val="center"/>
        <w:rPr>
          <w:rFonts w:hint="cs"/>
          <w:b/>
          <w:bCs/>
          <w:sz w:val="40"/>
          <w:szCs w:val="40"/>
          <w:rtl/>
          <w:lang w:bidi="fa-IR"/>
        </w:rPr>
      </w:pPr>
      <w:r w:rsidRPr="007078CA">
        <w:rPr>
          <w:rFonts w:hint="cs"/>
          <w:b/>
          <w:bCs/>
          <w:sz w:val="40"/>
          <w:szCs w:val="40"/>
          <w:rtl/>
          <w:lang w:bidi="fa-IR"/>
        </w:rPr>
        <w:t>جدول اطلاعات کودکان با کم وزنی شدید تا 59 ماهگی</w:t>
      </w:r>
      <w:r w:rsidR="00A6236E">
        <w:rPr>
          <w:rFonts w:hint="cs"/>
          <w:b/>
          <w:bCs/>
          <w:sz w:val="40"/>
          <w:szCs w:val="40"/>
          <w:rtl/>
          <w:lang w:bidi="fa-IR"/>
        </w:rPr>
        <w:t xml:space="preserve"> (فصلی)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22"/>
        <w:tblW w:w="11065" w:type="dxa"/>
        <w:tblLayout w:type="fixed"/>
        <w:tblLook w:val="04A0" w:firstRow="1" w:lastRow="0" w:firstColumn="1" w:lastColumn="0" w:noHBand="0" w:noVBand="1"/>
      </w:tblPr>
      <w:tblGrid>
        <w:gridCol w:w="625"/>
        <w:gridCol w:w="630"/>
        <w:gridCol w:w="630"/>
        <w:gridCol w:w="720"/>
        <w:gridCol w:w="1170"/>
        <w:gridCol w:w="1080"/>
        <w:gridCol w:w="900"/>
        <w:gridCol w:w="665"/>
        <w:gridCol w:w="595"/>
        <w:gridCol w:w="720"/>
        <w:gridCol w:w="810"/>
        <w:gridCol w:w="990"/>
        <w:gridCol w:w="900"/>
        <w:gridCol w:w="630"/>
      </w:tblGrid>
      <w:tr w:rsidR="007078CA" w:rsidRPr="007078CA" w:rsidTr="007078CA">
        <w:trPr>
          <w:cantSplit/>
          <w:trHeight w:val="2330"/>
        </w:trPr>
        <w:tc>
          <w:tcPr>
            <w:tcW w:w="625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ارجاع به مراکز مشاوره شیردهی/شیرخشک</w:t>
            </w:r>
          </w:p>
        </w:tc>
        <w:tc>
          <w:tcPr>
            <w:tcW w:w="63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کودک از چه شیری استفاده می کند</w:t>
            </w:r>
          </w:p>
        </w:tc>
        <w:tc>
          <w:tcPr>
            <w:tcW w:w="63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  <w:lang w:bidi="fa-IR"/>
              </w:rPr>
            </w:pPr>
            <w:r w:rsidRPr="007078CA">
              <w:rPr>
                <w:rFonts w:hint="cs"/>
                <w:b/>
                <w:bCs/>
                <w:rtl/>
                <w:lang w:bidi="fa-IR"/>
              </w:rPr>
              <w:t>سابقه بستری در ان آی سیو</w:t>
            </w:r>
          </w:p>
        </w:tc>
        <w:tc>
          <w:tcPr>
            <w:tcW w:w="72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ارجاع جهت انجام رتینوپاتی</w:t>
            </w:r>
          </w:p>
        </w:tc>
        <w:tc>
          <w:tcPr>
            <w:tcW w:w="117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تحت پوشش سازمان ها</w:t>
            </w:r>
          </w:p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 xml:space="preserve">(نهادها </w:t>
            </w:r>
            <w:r w:rsidRPr="007078CA">
              <w:rPr>
                <w:b/>
                <w:bCs/>
                <w:rtl/>
              </w:rPr>
              <w:t>–</w:t>
            </w:r>
            <w:r w:rsidRPr="007078CA">
              <w:rPr>
                <w:rFonts w:hint="cs"/>
                <w:b/>
                <w:bCs/>
                <w:rtl/>
              </w:rPr>
              <w:t xml:space="preserve"> خیریه ها و ..)</w:t>
            </w:r>
          </w:p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اگر بلی ، نام سازمان</w:t>
            </w:r>
          </w:p>
        </w:tc>
        <w:tc>
          <w:tcPr>
            <w:tcW w:w="108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سرپرست</w:t>
            </w:r>
          </w:p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(دارد،ندارد،</w:t>
            </w:r>
          </w:p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بد سرپرست ، سایر)</w:t>
            </w:r>
          </w:p>
        </w:tc>
        <w:tc>
          <w:tcPr>
            <w:tcW w:w="900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وضعیت سکونت(مناسب-نامناسب)</w:t>
            </w:r>
          </w:p>
        </w:tc>
        <w:tc>
          <w:tcPr>
            <w:tcW w:w="665" w:type="dxa"/>
            <w:shd w:val="clear" w:color="auto" w:fill="D9E2F3" w:themeFill="accent5" w:themeFillTint="33"/>
            <w:textDirection w:val="btLr"/>
          </w:tcPr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وزن به کیلوگرم</w:t>
            </w:r>
          </w:p>
          <w:p w:rsidR="007078CA" w:rsidRPr="007078CA" w:rsidRDefault="007078CA" w:rsidP="007078CA">
            <w:pPr>
              <w:ind w:left="113" w:right="113"/>
              <w:jc w:val="right"/>
              <w:rPr>
                <w:b/>
                <w:bCs/>
                <w:rtl/>
                <w:lang w:bidi="fa-IR"/>
              </w:rPr>
            </w:pPr>
          </w:p>
        </w:tc>
        <w:tc>
          <w:tcPr>
            <w:tcW w:w="595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  <w:rtl/>
              </w:rPr>
            </w:pPr>
            <w:r w:rsidRPr="007078CA">
              <w:rPr>
                <w:rFonts w:hint="cs"/>
                <w:b/>
                <w:bCs/>
                <w:rtl/>
              </w:rPr>
              <w:t>جنس</w:t>
            </w:r>
          </w:p>
        </w:tc>
        <w:tc>
          <w:tcPr>
            <w:tcW w:w="720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سن به ماه</w:t>
            </w:r>
          </w:p>
        </w:tc>
        <w:tc>
          <w:tcPr>
            <w:tcW w:w="810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تاریخ تولد</w:t>
            </w:r>
          </w:p>
        </w:tc>
        <w:tc>
          <w:tcPr>
            <w:tcW w:w="990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شماره ملی</w:t>
            </w:r>
          </w:p>
        </w:tc>
        <w:tc>
          <w:tcPr>
            <w:tcW w:w="900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  <w:r w:rsidRPr="007078CA">
              <w:rPr>
                <w:rFonts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630" w:type="dxa"/>
            <w:shd w:val="clear" w:color="auto" w:fill="D9E2F3" w:themeFill="accent5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  <w:rtl/>
                <w:lang w:bidi="fa-IR"/>
              </w:rPr>
            </w:pPr>
            <w:r w:rsidRPr="007078CA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</w:tr>
      <w:tr w:rsidR="007078CA" w:rsidRPr="007078CA" w:rsidTr="007078CA">
        <w:trPr>
          <w:trHeight w:val="44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44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44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425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44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44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  <w:tr w:rsidR="007078CA" w:rsidRPr="007078CA" w:rsidTr="007078CA">
        <w:trPr>
          <w:trHeight w:val="533"/>
        </w:trPr>
        <w:tc>
          <w:tcPr>
            <w:tcW w:w="62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595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  <w:tc>
          <w:tcPr>
            <w:tcW w:w="630" w:type="dxa"/>
            <w:shd w:val="clear" w:color="auto" w:fill="EDEDED" w:themeFill="accent3" w:themeFillTint="33"/>
          </w:tcPr>
          <w:p w:rsidR="007078CA" w:rsidRPr="007078CA" w:rsidRDefault="007078CA" w:rsidP="007078CA">
            <w:pPr>
              <w:jc w:val="right"/>
              <w:rPr>
                <w:b/>
                <w:bCs/>
              </w:rPr>
            </w:pPr>
          </w:p>
        </w:tc>
      </w:tr>
    </w:tbl>
    <w:p w:rsidR="00227AA2" w:rsidRPr="007078CA" w:rsidRDefault="00227AA2" w:rsidP="00227AA2">
      <w:pPr>
        <w:jc w:val="right"/>
        <w:rPr>
          <w:b/>
          <w:bCs/>
        </w:rPr>
      </w:pPr>
    </w:p>
    <w:sectPr w:rsidR="00227AA2" w:rsidRPr="007078CA" w:rsidSect="0070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F9"/>
    <w:rsid w:val="00227AA2"/>
    <w:rsid w:val="00600AEE"/>
    <w:rsid w:val="007078CA"/>
    <w:rsid w:val="009B3EB2"/>
    <w:rsid w:val="00A6236E"/>
    <w:rsid w:val="00F3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BF509"/>
  <w15:chartTrackingRefBased/>
  <w15:docId w15:val="{594B3272-695B-45A5-BCE7-E91419C9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soreh hashemi</dc:creator>
  <cp:keywords/>
  <dc:description/>
  <cp:lastModifiedBy>soreh hashemi</cp:lastModifiedBy>
  <cp:revision>6</cp:revision>
  <dcterms:created xsi:type="dcterms:W3CDTF">2022-06-18T06:51:00Z</dcterms:created>
  <dcterms:modified xsi:type="dcterms:W3CDTF">2022-06-18T07:09:00Z</dcterms:modified>
</cp:coreProperties>
</file>